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E94" w:rsidRDefault="001D6E94" w:rsidP="001D6E94">
      <w:pPr>
        <w:rPr>
          <w:bCs/>
          <w:i/>
          <w:sz w:val="36"/>
          <w:szCs w:val="44"/>
        </w:rPr>
      </w:pPr>
      <w:r w:rsidRPr="001D6E94">
        <w:rPr>
          <w:bCs/>
          <w:i/>
          <w:sz w:val="36"/>
          <w:szCs w:val="44"/>
        </w:rPr>
        <w:t xml:space="preserve">4 августа </w:t>
      </w:r>
      <w:r>
        <w:rPr>
          <w:bCs/>
          <w:i/>
          <w:sz w:val="36"/>
          <w:szCs w:val="44"/>
        </w:rPr>
        <w:t>дети старшего и подготовительного к школе возраста отметили «День</w:t>
      </w:r>
      <w:r w:rsidR="00AA73DF">
        <w:rPr>
          <w:bCs/>
          <w:i/>
          <w:sz w:val="36"/>
          <w:szCs w:val="44"/>
        </w:rPr>
        <w:t xml:space="preserve"> качания на качелях» </w:t>
      </w:r>
    </w:p>
    <w:p w:rsidR="00AA73DF" w:rsidRPr="001D6E94" w:rsidRDefault="00AA73DF" w:rsidP="001D6E94">
      <w:pPr>
        <w:rPr>
          <w:bCs/>
          <w:i/>
          <w:sz w:val="36"/>
          <w:szCs w:val="44"/>
        </w:rPr>
      </w:pPr>
      <w:r>
        <w:rPr>
          <w:bCs/>
          <w:i/>
          <w:sz w:val="36"/>
          <w:szCs w:val="44"/>
        </w:rPr>
        <w:t>Вот краткая история праздника, с которым познакомились ребята.</w:t>
      </w:r>
    </w:p>
    <w:p w:rsidR="00B22E2B" w:rsidRDefault="00AA73DF" w:rsidP="00B22E2B">
      <w:pPr>
        <w:jc w:val="center"/>
        <w:rPr>
          <w:b/>
          <w:bCs/>
          <w:i/>
          <w:color w:val="1F4E79" w:themeColor="accent1" w:themeShade="80"/>
          <w:sz w:val="52"/>
          <w:szCs w:val="44"/>
          <w:u w:val="single"/>
        </w:rPr>
      </w:pPr>
      <w:r w:rsidRPr="00E429F3">
        <w:rPr>
          <w:b/>
          <w:bCs/>
          <w:i/>
          <w:color w:val="1F4E79" w:themeColor="accent1" w:themeShade="80"/>
          <w:sz w:val="52"/>
          <w:szCs w:val="44"/>
          <w:u w:val="single"/>
        </w:rPr>
        <w:t>«</w:t>
      </w:r>
      <w:r w:rsidR="00B22E2B" w:rsidRPr="00E429F3">
        <w:rPr>
          <w:b/>
          <w:bCs/>
          <w:i/>
          <w:color w:val="1F4E79" w:themeColor="accent1" w:themeShade="80"/>
          <w:sz w:val="52"/>
          <w:szCs w:val="44"/>
          <w:u w:val="single"/>
        </w:rPr>
        <w:t>День качания на качелях</w:t>
      </w:r>
      <w:r w:rsidRPr="00E429F3">
        <w:rPr>
          <w:b/>
          <w:bCs/>
          <w:i/>
          <w:color w:val="1F4E79" w:themeColor="accent1" w:themeShade="80"/>
          <w:sz w:val="52"/>
          <w:szCs w:val="44"/>
          <w:u w:val="single"/>
        </w:rPr>
        <w:t>»</w:t>
      </w:r>
    </w:p>
    <w:p w:rsidR="00E429F3" w:rsidRPr="00E429F3" w:rsidRDefault="00E429F3" w:rsidP="00B22E2B">
      <w:pPr>
        <w:jc w:val="center"/>
        <w:rPr>
          <w:b/>
          <w:bCs/>
          <w:i/>
          <w:color w:val="1F4E79" w:themeColor="accent1" w:themeShade="80"/>
          <w:sz w:val="52"/>
          <w:szCs w:val="44"/>
          <w:u w:val="single"/>
        </w:rPr>
      </w:pPr>
      <w:r w:rsidRPr="00E429F3">
        <w:rPr>
          <w:b/>
          <w:bCs/>
          <w:i/>
          <w:color w:val="1F4E79" w:themeColor="accent1" w:themeShade="80"/>
          <w:sz w:val="52"/>
          <w:szCs w:val="44"/>
          <w:u w:val="single"/>
        </w:rPr>
        <w:drawing>
          <wp:inline distT="0" distB="0" distL="0" distR="0">
            <wp:extent cx="6645910" cy="4816836"/>
            <wp:effectExtent l="0" t="0" r="2540" b="3175"/>
            <wp:docPr id="1" name="Рисунок 1" descr="https://www.viewtuber.com/wp-content/uploads/2020/06/30-Vintage-Playgrounds-That-Give-Todays-Parents-the-Cold-Swe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ewtuber.com/wp-content/uploads/2020/06/30-Vintage-Playgrounds-That-Give-Todays-Parents-the-Cold-Swea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2B" w:rsidRDefault="00B22E2B" w:rsidP="00125204">
      <w:pPr>
        <w:spacing w:line="240" w:lineRule="auto"/>
        <w:rPr>
          <w:sz w:val="32"/>
          <w:szCs w:val="44"/>
        </w:rPr>
      </w:pPr>
      <w:r w:rsidRPr="00B22E2B">
        <w:rPr>
          <w:sz w:val="32"/>
          <w:szCs w:val="44"/>
        </w:rPr>
        <w:t>Во многих странах мира, в том числе и в России</w:t>
      </w:r>
      <w:r>
        <w:rPr>
          <w:sz w:val="32"/>
          <w:szCs w:val="44"/>
        </w:rPr>
        <w:t>, 4 августа отмечается праздник «Качания на качелях».</w:t>
      </w:r>
    </w:p>
    <w:p w:rsidR="00B22E2B" w:rsidRDefault="00B22E2B" w:rsidP="00125204">
      <w:pPr>
        <w:spacing w:line="240" w:lineRule="auto"/>
        <w:rPr>
          <w:sz w:val="32"/>
          <w:szCs w:val="44"/>
        </w:rPr>
      </w:pPr>
      <w:r w:rsidRPr="00B22E2B">
        <w:rPr>
          <w:sz w:val="32"/>
          <w:szCs w:val="44"/>
        </w:rPr>
        <w:t xml:space="preserve">Кем, когда и почему был выбран именно этот день неизвестно. Качелям с древности приписывают волшебные и лечебные свойства. Их почитают в разных странах мира. Качаться нравится и детям, и взрослым. Как же здорово летать то вверх, то </w:t>
      </w:r>
      <w:r>
        <w:rPr>
          <w:sz w:val="32"/>
          <w:szCs w:val="44"/>
        </w:rPr>
        <w:t>вниз, на минутку забыв обо всем!</w:t>
      </w:r>
    </w:p>
    <w:p w:rsidR="00B22E2B" w:rsidRPr="00B22E2B" w:rsidRDefault="00B22E2B" w:rsidP="00125204">
      <w:pPr>
        <w:spacing w:line="240" w:lineRule="auto"/>
        <w:rPr>
          <w:sz w:val="32"/>
          <w:szCs w:val="44"/>
        </w:rPr>
      </w:pPr>
      <w:r w:rsidRPr="00B22E2B">
        <w:rPr>
          <w:sz w:val="32"/>
          <w:szCs w:val="44"/>
        </w:rPr>
        <w:t>Точная дата появления качелей неизвестна. Они упоминаются у многих древнейших цивилизаций. Первые изделия представляли собой веревку, привязанную к веткам дерева. Их использование носило религиозный характер.</w:t>
      </w:r>
    </w:p>
    <w:p w:rsidR="001D6E94" w:rsidRDefault="00B22E2B" w:rsidP="00125204">
      <w:pPr>
        <w:spacing w:line="240" w:lineRule="auto"/>
        <w:rPr>
          <w:sz w:val="32"/>
          <w:szCs w:val="44"/>
        </w:rPr>
      </w:pPr>
      <w:r w:rsidRPr="00B22E2B">
        <w:rPr>
          <w:sz w:val="32"/>
          <w:szCs w:val="44"/>
        </w:rPr>
        <w:lastRenderedPageBreak/>
        <w:t>Например, в древней Греции в честь праздника вина в Афинах девушки качались на конструкциях, по форме напоминающих стулья. Ритуал символизировал обряд «соединения с божеством» для хорошего урожая.</w:t>
      </w:r>
      <w:r w:rsidR="001D6E94">
        <w:rPr>
          <w:sz w:val="32"/>
          <w:szCs w:val="44"/>
        </w:rPr>
        <w:t xml:space="preserve"> </w:t>
      </w:r>
    </w:p>
    <w:p w:rsidR="001D6E94" w:rsidRPr="001D6E94" w:rsidRDefault="001D6E94" w:rsidP="00125204">
      <w:pPr>
        <w:spacing w:line="240" w:lineRule="auto"/>
        <w:rPr>
          <w:sz w:val="32"/>
          <w:szCs w:val="44"/>
        </w:rPr>
      </w:pPr>
      <w:r w:rsidRPr="001D6E94">
        <w:rPr>
          <w:sz w:val="32"/>
          <w:szCs w:val="44"/>
        </w:rPr>
        <w:t>Во многих странах качели символизировали люльку. Их устанавливали рядом с домом молодожёнов. Гости пели песни и раскачивали устройство, желая молодым много детей.</w:t>
      </w:r>
    </w:p>
    <w:p w:rsidR="001D6E94" w:rsidRDefault="001D6E94" w:rsidP="00125204">
      <w:pPr>
        <w:spacing w:line="240" w:lineRule="auto"/>
        <w:rPr>
          <w:sz w:val="32"/>
          <w:szCs w:val="44"/>
        </w:rPr>
      </w:pPr>
      <w:r w:rsidRPr="001D6E94">
        <w:rPr>
          <w:sz w:val="32"/>
          <w:szCs w:val="44"/>
        </w:rPr>
        <w:t>В Европе качать на качелях девушку мог только её жених. Качаться вместе считалось неприличным.</w:t>
      </w:r>
    </w:p>
    <w:p w:rsidR="001D6E94" w:rsidRPr="001D6E94" w:rsidRDefault="001D6E94" w:rsidP="00125204">
      <w:pPr>
        <w:spacing w:line="240" w:lineRule="auto"/>
        <w:rPr>
          <w:sz w:val="32"/>
          <w:szCs w:val="44"/>
        </w:rPr>
      </w:pPr>
      <w:r>
        <w:rPr>
          <w:sz w:val="32"/>
          <w:szCs w:val="44"/>
        </w:rPr>
        <w:t>А вот к</w:t>
      </w:r>
      <w:r w:rsidRPr="001D6E94">
        <w:rPr>
          <w:sz w:val="32"/>
          <w:szCs w:val="44"/>
        </w:rPr>
        <w:t xml:space="preserve"> славянам качели пришли с востока. Они символизировали радость и счастье. Их устанавливали на ярмарках, во время празднеств, народных гуляний. На Руси </w:t>
      </w:r>
      <w:proofErr w:type="spellStart"/>
      <w:r w:rsidRPr="001D6E94">
        <w:rPr>
          <w:sz w:val="32"/>
          <w:szCs w:val="44"/>
        </w:rPr>
        <w:t>качель</w:t>
      </w:r>
      <w:proofErr w:type="spellEnd"/>
      <w:r w:rsidRPr="001D6E94">
        <w:rPr>
          <w:sz w:val="32"/>
          <w:szCs w:val="44"/>
        </w:rPr>
        <w:t xml:space="preserve"> также была связана с магическими ритуалами. Наши предки верили, что движение вверх пробуждало природу, способствовало богатому урожаю и размножению скота. Девушкам и юношам качание помогало быстро и удачно создать семью</w:t>
      </w:r>
      <w:r>
        <w:rPr>
          <w:sz w:val="32"/>
          <w:szCs w:val="44"/>
        </w:rPr>
        <w:t xml:space="preserve">. </w:t>
      </w:r>
      <w:r w:rsidRPr="001D6E94">
        <w:rPr>
          <w:sz w:val="32"/>
          <w:szCs w:val="44"/>
        </w:rPr>
        <w:t>Позже в христианстве так можно было веселиться даже в Великий Пост. Запрет распространялся только на Страстную неделю.</w:t>
      </w:r>
    </w:p>
    <w:p w:rsidR="001D6E94" w:rsidRPr="001D6E94" w:rsidRDefault="001D6E94" w:rsidP="00125204">
      <w:pPr>
        <w:spacing w:line="240" w:lineRule="auto"/>
        <w:rPr>
          <w:sz w:val="32"/>
          <w:szCs w:val="44"/>
        </w:rPr>
      </w:pPr>
      <w:r w:rsidRPr="00125204">
        <w:rPr>
          <w:b/>
          <w:i/>
          <w:sz w:val="32"/>
          <w:szCs w:val="44"/>
        </w:rPr>
        <w:t>На Руси были разные варианты качели</w:t>
      </w:r>
      <w:r w:rsidRPr="001D6E94">
        <w:rPr>
          <w:sz w:val="32"/>
          <w:szCs w:val="44"/>
        </w:rPr>
        <w:t>:</w:t>
      </w:r>
    </w:p>
    <w:p w:rsidR="001D6E94" w:rsidRPr="001D6E94" w:rsidRDefault="001D6E94" w:rsidP="00125204">
      <w:pPr>
        <w:numPr>
          <w:ilvl w:val="0"/>
          <w:numId w:val="1"/>
        </w:numPr>
        <w:spacing w:line="240" w:lineRule="auto"/>
        <w:rPr>
          <w:sz w:val="32"/>
          <w:szCs w:val="44"/>
        </w:rPr>
      </w:pPr>
      <w:proofErr w:type="spellStart"/>
      <w:r w:rsidRPr="001D6E94">
        <w:rPr>
          <w:sz w:val="32"/>
          <w:szCs w:val="44"/>
        </w:rPr>
        <w:t>Скакуха</w:t>
      </w:r>
      <w:proofErr w:type="spellEnd"/>
      <w:r w:rsidRPr="001D6E94">
        <w:rPr>
          <w:sz w:val="32"/>
          <w:szCs w:val="44"/>
        </w:rPr>
        <w:t xml:space="preserve"> – на бревно сверху клали доску, катались вдвоем.</w:t>
      </w:r>
    </w:p>
    <w:p w:rsidR="001D6E94" w:rsidRPr="001D6E94" w:rsidRDefault="001D6E94" w:rsidP="00125204">
      <w:pPr>
        <w:numPr>
          <w:ilvl w:val="0"/>
          <w:numId w:val="1"/>
        </w:numPr>
        <w:spacing w:line="240" w:lineRule="auto"/>
        <w:rPr>
          <w:sz w:val="32"/>
          <w:szCs w:val="44"/>
        </w:rPr>
      </w:pPr>
      <w:r w:rsidRPr="001D6E94">
        <w:rPr>
          <w:sz w:val="32"/>
          <w:szCs w:val="44"/>
        </w:rPr>
        <w:t>Виселицы – сиденье крепилось веревками к перекладине между двух столбов.</w:t>
      </w:r>
    </w:p>
    <w:p w:rsidR="001D6E94" w:rsidRPr="001D6E94" w:rsidRDefault="001D6E94" w:rsidP="00125204">
      <w:pPr>
        <w:numPr>
          <w:ilvl w:val="0"/>
          <w:numId w:val="1"/>
        </w:numPr>
        <w:spacing w:line="240" w:lineRule="auto"/>
        <w:rPr>
          <w:sz w:val="32"/>
          <w:szCs w:val="44"/>
        </w:rPr>
      </w:pPr>
      <w:r w:rsidRPr="001D6E94">
        <w:rPr>
          <w:sz w:val="32"/>
          <w:szCs w:val="44"/>
        </w:rPr>
        <w:t>Колесо фортуны очень похоже на колесо обозрения.</w:t>
      </w:r>
    </w:p>
    <w:p w:rsidR="001D6E94" w:rsidRPr="001D6E94" w:rsidRDefault="001D6E94" w:rsidP="00125204">
      <w:pPr>
        <w:numPr>
          <w:ilvl w:val="0"/>
          <w:numId w:val="1"/>
        </w:numPr>
        <w:spacing w:line="240" w:lineRule="auto"/>
        <w:rPr>
          <w:sz w:val="32"/>
          <w:szCs w:val="44"/>
        </w:rPr>
      </w:pPr>
      <w:r w:rsidRPr="001D6E94">
        <w:rPr>
          <w:sz w:val="32"/>
          <w:szCs w:val="44"/>
        </w:rPr>
        <w:t>Круглая – будущая карусель.</w:t>
      </w:r>
    </w:p>
    <w:p w:rsidR="001D6E94" w:rsidRDefault="006E4910" w:rsidP="00125204">
      <w:pPr>
        <w:numPr>
          <w:ilvl w:val="0"/>
          <w:numId w:val="1"/>
        </w:numPr>
        <w:spacing w:line="240" w:lineRule="auto"/>
        <w:rPr>
          <w:sz w:val="32"/>
          <w:szCs w:val="44"/>
        </w:rPr>
      </w:pPr>
      <w:r w:rsidRPr="00E429F3">
        <w:rPr>
          <w:sz w:val="32"/>
          <w:szCs w:val="44"/>
        </w:rPr>
        <w:drawing>
          <wp:anchor distT="0" distB="0" distL="114300" distR="114300" simplePos="0" relativeHeight="251661312" behindDoc="0" locked="0" layoutInCell="1" allowOverlap="1" wp14:anchorId="58DEA499" wp14:editId="705D5C8B">
            <wp:simplePos x="0" y="0"/>
            <wp:positionH relativeFrom="column">
              <wp:posOffset>3628390</wp:posOffset>
            </wp:positionH>
            <wp:positionV relativeFrom="paragraph">
              <wp:posOffset>1040130</wp:posOffset>
            </wp:positionV>
            <wp:extent cx="3021330" cy="2362835"/>
            <wp:effectExtent l="0" t="0" r="7620" b="0"/>
            <wp:wrapSquare wrapText="bothSides"/>
            <wp:docPr id="5" name="Рисунок 5" descr="https://pbs.twimg.com/media/DXrAjN6WkAAST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XrAjN6WkAASTW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9F3" w:rsidRPr="00E429F3">
        <w:rPr>
          <w:sz w:val="32"/>
          <w:szCs w:val="44"/>
        </w:rPr>
        <w:drawing>
          <wp:anchor distT="0" distB="0" distL="114300" distR="114300" simplePos="0" relativeHeight="251659264" behindDoc="0" locked="0" layoutInCell="1" allowOverlap="1" wp14:anchorId="2BBC9934" wp14:editId="7D4E24D2">
            <wp:simplePos x="0" y="0"/>
            <wp:positionH relativeFrom="column">
              <wp:posOffset>-248670</wp:posOffset>
            </wp:positionH>
            <wp:positionV relativeFrom="paragraph">
              <wp:posOffset>981710</wp:posOffset>
            </wp:positionV>
            <wp:extent cx="3562350" cy="2421255"/>
            <wp:effectExtent l="0" t="0" r="0" b="0"/>
            <wp:wrapSquare wrapText="bothSides"/>
            <wp:docPr id="2" name="Рисунок 2" descr="https://s00.yaplakal.com/pics/pics_original/8/5/8/1405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00.yaplakal.com/pics/pics_original/8/5/8/14056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E94" w:rsidRPr="001D6E94">
        <w:rPr>
          <w:sz w:val="32"/>
          <w:szCs w:val="44"/>
        </w:rPr>
        <w:t>Бегунок – вокруг высокого столба с крестовиной крепились толстые веревки с сиденьем снизу. Желающие прокатиться бегали по кругу и заскакивали на дощечки.</w:t>
      </w:r>
    </w:p>
    <w:p w:rsidR="00125204" w:rsidRDefault="006E4910" w:rsidP="00125204">
      <w:pPr>
        <w:spacing w:line="240" w:lineRule="auto"/>
        <w:rPr>
          <w:sz w:val="32"/>
          <w:szCs w:val="44"/>
        </w:rPr>
      </w:pPr>
      <w:r w:rsidRPr="006E4910">
        <w:rPr>
          <w:sz w:val="32"/>
          <w:szCs w:val="44"/>
        </w:rPr>
        <w:lastRenderedPageBreak/>
        <w:drawing>
          <wp:inline distT="0" distB="0" distL="0" distR="0">
            <wp:extent cx="6645910" cy="4264542"/>
            <wp:effectExtent l="0" t="0" r="2540" b="3175"/>
            <wp:docPr id="6" name="Рисунок 6" descr="https://phototass2.cdnvideo.ru/width/1200_4ce85301/tass/m2/uploads/i/20161027/436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tass2.cdnvideo.ru/width/1200_4ce85301/tass/m2/uploads/i/20161027/4361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04" w:rsidRPr="001D6E94">
        <w:rPr>
          <w:sz w:val="32"/>
          <w:szCs w:val="44"/>
        </w:rPr>
        <w:t>Некоторые модели усовершенствованы и существуют сегодня.</w:t>
      </w:r>
    </w:p>
    <w:p w:rsidR="00E429F3" w:rsidRDefault="00E429F3" w:rsidP="00125204">
      <w:pPr>
        <w:spacing w:line="240" w:lineRule="auto"/>
        <w:rPr>
          <w:sz w:val="32"/>
          <w:szCs w:val="44"/>
        </w:rPr>
      </w:pPr>
      <w:r w:rsidRPr="00E429F3">
        <w:rPr>
          <w:sz w:val="32"/>
          <w:szCs w:val="44"/>
        </w:rPr>
        <w:drawing>
          <wp:anchor distT="0" distB="0" distL="114300" distR="114300" simplePos="0" relativeHeight="251658240" behindDoc="0" locked="0" layoutInCell="1" allowOverlap="1" wp14:anchorId="513D21E3" wp14:editId="3149EE69">
            <wp:simplePos x="0" y="0"/>
            <wp:positionH relativeFrom="column">
              <wp:posOffset>3190152</wp:posOffset>
            </wp:positionH>
            <wp:positionV relativeFrom="paragraph">
              <wp:posOffset>74151</wp:posOffset>
            </wp:positionV>
            <wp:extent cx="3467735" cy="2311400"/>
            <wp:effectExtent l="0" t="0" r="0" b="0"/>
            <wp:wrapSquare wrapText="bothSides"/>
            <wp:docPr id="3" name="Рисунок 3" descr="http://www.mari-eparhia.ru/www/2017/Kac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ri-eparhia.ru/www/2017/Kache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204" w:rsidRPr="00125204" w:rsidRDefault="00125204" w:rsidP="00125204">
      <w:pPr>
        <w:spacing w:line="240" w:lineRule="auto"/>
        <w:rPr>
          <w:b/>
          <w:i/>
          <w:sz w:val="32"/>
          <w:szCs w:val="44"/>
        </w:rPr>
      </w:pPr>
      <w:r w:rsidRPr="00125204">
        <w:rPr>
          <w:b/>
          <w:i/>
          <w:sz w:val="32"/>
          <w:szCs w:val="44"/>
        </w:rPr>
        <w:t>Интересные факты или приметы:</w:t>
      </w:r>
    </w:p>
    <w:p w:rsidR="00125204" w:rsidRPr="00125204" w:rsidRDefault="00125204" w:rsidP="00125204">
      <w:pPr>
        <w:pStyle w:val="a4"/>
        <w:numPr>
          <w:ilvl w:val="0"/>
          <w:numId w:val="2"/>
        </w:numPr>
        <w:spacing w:line="240" w:lineRule="auto"/>
        <w:rPr>
          <w:sz w:val="32"/>
          <w:szCs w:val="44"/>
        </w:rPr>
      </w:pPr>
      <w:r w:rsidRPr="00125204">
        <w:rPr>
          <w:sz w:val="32"/>
          <w:szCs w:val="44"/>
        </w:rPr>
        <w:t>Если влюблённые качаются вместе, их ждёт счастливая семейная жизнь.</w:t>
      </w:r>
    </w:p>
    <w:p w:rsidR="00125204" w:rsidRPr="00125204" w:rsidRDefault="00125204" w:rsidP="00125204">
      <w:pPr>
        <w:pStyle w:val="a4"/>
        <w:numPr>
          <w:ilvl w:val="0"/>
          <w:numId w:val="2"/>
        </w:numPr>
        <w:spacing w:line="240" w:lineRule="auto"/>
        <w:rPr>
          <w:sz w:val="32"/>
          <w:szCs w:val="44"/>
        </w:rPr>
      </w:pPr>
      <w:proofErr w:type="spellStart"/>
      <w:r w:rsidRPr="00125204">
        <w:rPr>
          <w:sz w:val="32"/>
          <w:szCs w:val="44"/>
        </w:rPr>
        <w:t>Качель</w:t>
      </w:r>
      <w:proofErr w:type="spellEnd"/>
      <w:r w:rsidRPr="00125204">
        <w:rPr>
          <w:sz w:val="32"/>
          <w:szCs w:val="44"/>
        </w:rPr>
        <w:t xml:space="preserve"> снится к хорошим событиям.</w:t>
      </w:r>
    </w:p>
    <w:p w:rsidR="00125204" w:rsidRPr="00125204" w:rsidRDefault="00125204" w:rsidP="00125204">
      <w:pPr>
        <w:pStyle w:val="a4"/>
        <w:numPr>
          <w:ilvl w:val="0"/>
          <w:numId w:val="2"/>
        </w:numPr>
        <w:spacing w:line="240" w:lineRule="auto"/>
        <w:rPr>
          <w:sz w:val="32"/>
          <w:szCs w:val="44"/>
        </w:rPr>
      </w:pPr>
      <w:r w:rsidRPr="00125204">
        <w:rPr>
          <w:sz w:val="32"/>
          <w:szCs w:val="44"/>
        </w:rPr>
        <w:t>Нельзя качаться после захода солнца, потому что туда черти садятся. На дачах веревочные качели на ночь снимают и убирают в дом.</w:t>
      </w:r>
    </w:p>
    <w:p w:rsidR="00125204" w:rsidRPr="00125204" w:rsidRDefault="00125204" w:rsidP="00125204">
      <w:pPr>
        <w:pStyle w:val="a4"/>
        <w:numPr>
          <w:ilvl w:val="0"/>
          <w:numId w:val="2"/>
        </w:numPr>
        <w:spacing w:line="240" w:lineRule="auto"/>
        <w:rPr>
          <w:sz w:val="32"/>
          <w:szCs w:val="44"/>
        </w:rPr>
      </w:pPr>
      <w:r w:rsidRPr="00125204">
        <w:rPr>
          <w:sz w:val="32"/>
          <w:szCs w:val="44"/>
        </w:rPr>
        <w:t>Качели привязывают только к молодым деревьям. Это принесёт здоровье.</w:t>
      </w:r>
    </w:p>
    <w:p w:rsidR="00125204" w:rsidRPr="00125204" w:rsidRDefault="00125204" w:rsidP="00125204">
      <w:pPr>
        <w:pStyle w:val="a4"/>
        <w:numPr>
          <w:ilvl w:val="0"/>
          <w:numId w:val="2"/>
        </w:numPr>
        <w:spacing w:line="240" w:lineRule="auto"/>
        <w:rPr>
          <w:sz w:val="32"/>
          <w:szCs w:val="44"/>
        </w:rPr>
      </w:pPr>
      <w:proofErr w:type="spellStart"/>
      <w:r w:rsidRPr="00125204">
        <w:rPr>
          <w:sz w:val="32"/>
          <w:szCs w:val="44"/>
        </w:rPr>
        <w:t>Качель</w:t>
      </w:r>
      <w:proofErr w:type="spellEnd"/>
      <w:r w:rsidRPr="00125204">
        <w:rPr>
          <w:sz w:val="32"/>
          <w:szCs w:val="44"/>
        </w:rPr>
        <w:t xml:space="preserve"> на старых или засохших деревьях сулят несчастье.</w:t>
      </w:r>
    </w:p>
    <w:p w:rsidR="00125204" w:rsidRPr="006E4910" w:rsidRDefault="00125204" w:rsidP="00125204">
      <w:pPr>
        <w:pStyle w:val="a4"/>
        <w:numPr>
          <w:ilvl w:val="0"/>
          <w:numId w:val="2"/>
        </w:numPr>
        <w:spacing w:line="240" w:lineRule="auto"/>
        <w:rPr>
          <w:sz w:val="32"/>
          <w:szCs w:val="44"/>
        </w:rPr>
      </w:pPr>
      <w:r w:rsidRPr="00125204">
        <w:rPr>
          <w:sz w:val="32"/>
          <w:szCs w:val="44"/>
        </w:rPr>
        <w:t>Кто выше всех качается, будет самым сильным и здоровым.</w:t>
      </w:r>
      <w:r w:rsidR="00E429F3" w:rsidRPr="00E429F3">
        <w:t xml:space="preserve"> </w:t>
      </w:r>
    </w:p>
    <w:p w:rsidR="006E4910" w:rsidRPr="006E4910" w:rsidRDefault="006E4910" w:rsidP="006E4910">
      <w:pPr>
        <w:spacing w:line="240" w:lineRule="auto"/>
        <w:ind w:left="360"/>
        <w:rPr>
          <w:sz w:val="32"/>
          <w:szCs w:val="44"/>
        </w:rPr>
      </w:pPr>
      <w:r w:rsidRPr="006E4910">
        <w:rPr>
          <w:sz w:val="32"/>
          <w:szCs w:val="44"/>
        </w:rPr>
        <w:t>Сегодня праздник уже не связан с суевериями и не отмечается так широко. 4 августа некоторые парки аттракционов устраивают розыгрыши билетов, делают скидки на катание.</w:t>
      </w:r>
    </w:p>
    <w:p w:rsidR="001D6E94" w:rsidRPr="001D6E94" w:rsidRDefault="006E4910" w:rsidP="00125204">
      <w:pPr>
        <w:spacing w:line="240" w:lineRule="auto"/>
        <w:rPr>
          <w:sz w:val="32"/>
          <w:szCs w:val="44"/>
        </w:rPr>
      </w:pPr>
      <w:r w:rsidRPr="006E4910">
        <w:rPr>
          <w:b/>
          <w:i/>
          <w:sz w:val="32"/>
          <w:szCs w:val="44"/>
        </w:rPr>
        <w:lastRenderedPageBreak/>
        <w:drawing>
          <wp:anchor distT="0" distB="0" distL="114300" distR="114300" simplePos="0" relativeHeight="251662336" behindDoc="0" locked="0" layoutInCell="1" allowOverlap="1" wp14:anchorId="5B388F5F" wp14:editId="23E118DD">
            <wp:simplePos x="0" y="0"/>
            <wp:positionH relativeFrom="column">
              <wp:posOffset>3397170</wp:posOffset>
            </wp:positionH>
            <wp:positionV relativeFrom="paragraph">
              <wp:posOffset>5787</wp:posOffset>
            </wp:positionV>
            <wp:extent cx="2985543" cy="3842553"/>
            <wp:effectExtent l="0" t="0" r="5715" b="5715"/>
            <wp:wrapSquare wrapText="bothSides"/>
            <wp:docPr id="8" name="Рисунок 8" descr="http://www.vera-popova.ru/img/photo/1-1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era-popova.ru/img/photo/1-16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43" cy="38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9F3" w:rsidRPr="00E429F3">
        <w:rPr>
          <w:sz w:val="32"/>
          <w:szCs w:val="44"/>
        </w:rPr>
        <w:drawing>
          <wp:anchor distT="0" distB="0" distL="114300" distR="114300" simplePos="0" relativeHeight="251660288" behindDoc="0" locked="0" layoutInCell="1" allowOverlap="1" wp14:anchorId="0D83989A" wp14:editId="0C81F5E9">
            <wp:simplePos x="0" y="0"/>
            <wp:positionH relativeFrom="column">
              <wp:posOffset>17145</wp:posOffset>
            </wp:positionH>
            <wp:positionV relativeFrom="paragraph">
              <wp:posOffset>35391</wp:posOffset>
            </wp:positionV>
            <wp:extent cx="3263265" cy="2435225"/>
            <wp:effectExtent l="0" t="0" r="0" b="3175"/>
            <wp:wrapSquare wrapText="bothSides"/>
            <wp:docPr id="4" name="Рисунок 4" descr="https://www.slovoart.ru/sites/default/files/images/36/003-Znaki/06-Ogarkov/Ogarkovi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lovoart.ru/sites/default/files/images/36/003-Znaki/06-Ogarkov/Ogarkovi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E94" w:rsidRPr="001D6E94">
        <w:rPr>
          <w:b/>
          <w:i/>
          <w:sz w:val="32"/>
          <w:szCs w:val="44"/>
        </w:rPr>
        <w:t>Всемирный праздник качания на качелях</w:t>
      </w:r>
      <w:r w:rsidR="001D6E94" w:rsidRPr="001D6E94">
        <w:rPr>
          <w:sz w:val="32"/>
          <w:szCs w:val="44"/>
        </w:rPr>
        <w:t xml:space="preserve"> – отличный повод весело провести время с семьёй и друзьями. В этот день можно больше узнать об истории качелей или просто выйти во двор покачаться.</w:t>
      </w:r>
    </w:p>
    <w:p w:rsidR="001D6E94" w:rsidRPr="001D6E94" w:rsidRDefault="001D6E94" w:rsidP="00125204">
      <w:pPr>
        <w:spacing w:line="240" w:lineRule="auto"/>
        <w:rPr>
          <w:sz w:val="32"/>
          <w:szCs w:val="44"/>
        </w:rPr>
      </w:pPr>
      <w:r w:rsidRPr="001D6E94">
        <w:rPr>
          <w:sz w:val="32"/>
          <w:szCs w:val="44"/>
        </w:rPr>
        <w:t>Современные качели-это доступная забава для людей всех возрастов. Их можно увидеть на детских площадках, в парках, зонах отдыха. Они не только радуют, но и очень полезны для здоровья. У детей укрепляются мышцы и развивается вестибулярный аппарат. Они становятся более сильными, выносливыми и смелыми.</w:t>
      </w:r>
    </w:p>
    <w:p w:rsidR="001D6E94" w:rsidRPr="001D6E94" w:rsidRDefault="001D6E94" w:rsidP="00125204">
      <w:pPr>
        <w:spacing w:line="240" w:lineRule="auto"/>
        <w:rPr>
          <w:sz w:val="32"/>
          <w:szCs w:val="44"/>
        </w:rPr>
      </w:pPr>
      <w:r w:rsidRPr="001D6E94">
        <w:rPr>
          <w:sz w:val="32"/>
          <w:szCs w:val="44"/>
        </w:rPr>
        <w:t>Взрослые же могут снова почувствовать себя маленькими. Такой вид отдыха снижает риск возникновения депрессии, помогает расслабиться, поднимает настроение.</w:t>
      </w:r>
    </w:p>
    <w:p w:rsidR="001D6E94" w:rsidRPr="001D6E94" w:rsidRDefault="001D6E94" w:rsidP="00125204">
      <w:pPr>
        <w:spacing w:line="240" w:lineRule="auto"/>
        <w:rPr>
          <w:sz w:val="32"/>
          <w:szCs w:val="44"/>
        </w:rPr>
      </w:pPr>
      <w:proofErr w:type="spellStart"/>
      <w:r w:rsidRPr="001D6E94">
        <w:rPr>
          <w:sz w:val="32"/>
          <w:szCs w:val="44"/>
        </w:rPr>
        <w:t>Качель</w:t>
      </w:r>
      <w:proofErr w:type="spellEnd"/>
      <w:r w:rsidRPr="001D6E94">
        <w:rPr>
          <w:sz w:val="32"/>
          <w:szCs w:val="44"/>
        </w:rPr>
        <w:t xml:space="preserve"> подходит и любителям острых ощущений.</w:t>
      </w:r>
    </w:p>
    <w:p w:rsidR="001D6E94" w:rsidRPr="001D6E94" w:rsidRDefault="006E4910" w:rsidP="00125204">
      <w:pPr>
        <w:spacing w:line="240" w:lineRule="auto"/>
        <w:rPr>
          <w:sz w:val="32"/>
          <w:szCs w:val="44"/>
        </w:rPr>
      </w:pPr>
      <w:r w:rsidRPr="006E4910">
        <w:rPr>
          <w:sz w:val="32"/>
          <w:szCs w:val="44"/>
        </w:rPr>
        <w:drawing>
          <wp:anchor distT="0" distB="0" distL="114300" distR="114300" simplePos="0" relativeHeight="251664384" behindDoc="0" locked="0" layoutInCell="1" allowOverlap="1" wp14:anchorId="266F300F" wp14:editId="1293821A">
            <wp:simplePos x="0" y="0"/>
            <wp:positionH relativeFrom="column">
              <wp:posOffset>2169602</wp:posOffset>
            </wp:positionH>
            <wp:positionV relativeFrom="paragraph">
              <wp:posOffset>194412</wp:posOffset>
            </wp:positionV>
            <wp:extent cx="4433104" cy="2664460"/>
            <wp:effectExtent l="0" t="0" r="5715" b="2540"/>
            <wp:wrapSquare wrapText="bothSides"/>
            <wp:docPr id="10" name="Рисунок 10" descr="https://pbs.twimg.com/media/B2-EsZpCQAA9Z6S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media/B2-EsZpCQAA9Z6S.jpg:lar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04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6E94" w:rsidRPr="001D6E94">
        <w:rPr>
          <w:sz w:val="32"/>
          <w:szCs w:val="44"/>
        </w:rPr>
        <w:t>Самый большой аттракцион в России находится в Сочи. Его высота 170 м. На таких качелях можно раскачаться одному или в паре и пролететь над ущельем шириной около 500 м всего за несколько секунд.</w:t>
      </w:r>
    </w:p>
    <w:p w:rsidR="00B22E2B" w:rsidRPr="006E4910" w:rsidRDefault="00B22E2B" w:rsidP="006E4910">
      <w:pPr>
        <w:rPr>
          <w:sz w:val="32"/>
          <w:szCs w:val="44"/>
        </w:rPr>
      </w:pPr>
      <w:bookmarkStart w:id="0" w:name="_GoBack"/>
      <w:bookmarkEnd w:id="0"/>
    </w:p>
    <w:sectPr w:rsidR="00B22E2B" w:rsidRPr="006E4910" w:rsidSect="00E429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274A0"/>
    <w:multiLevelType w:val="hybridMultilevel"/>
    <w:tmpl w:val="DC426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0072C"/>
    <w:multiLevelType w:val="multilevel"/>
    <w:tmpl w:val="ACD4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2B"/>
    <w:rsid w:val="00125204"/>
    <w:rsid w:val="001D6E94"/>
    <w:rsid w:val="006E4910"/>
    <w:rsid w:val="008E0885"/>
    <w:rsid w:val="00AA73DF"/>
    <w:rsid w:val="00B22E2B"/>
    <w:rsid w:val="00E4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E41D16-41BB-4C1E-AA49-3E8B4C55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E94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25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82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39393">
              <w:marLeft w:val="-150"/>
              <w:marRight w:val="-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6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683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97809">
              <w:marLeft w:val="-150"/>
              <w:marRight w:val="-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2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2020-08-05T15:54:00Z</dcterms:created>
  <dcterms:modified xsi:type="dcterms:W3CDTF">2020-08-05T17:23:00Z</dcterms:modified>
</cp:coreProperties>
</file>