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bookmarkStart w:id="0" w:name="_GoBack"/>
      <w:bookmarkEnd w:id="0"/>
      <w:r w:rsidRPr="00002E02">
        <w:rPr>
          <w:rFonts w:ascii="Times New Roman" w:eastAsia="Times New Roman" w:hAnsi="Times New Roman" w:cs="Times New Roman"/>
          <w:i w:val="0"/>
        </w:rPr>
        <w:t>Речь, как ведущее средство общения сопровождает все виды деятельности ребенка. Согласно Федеральному государственному стандарту дошкольного образования: «речевое развитие дошкольника включает: владение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речевого творчества, развитие звуковой и интонационной культуры речи, фонематического слуха, знакомство с книжной культурой. Детской литературой, понимание на слух текстов различных жанров детской литературы, формирование звуковой аналитика –</w:t>
      </w:r>
      <w:r>
        <w:rPr>
          <w:rFonts w:ascii="Times New Roman" w:eastAsia="Times New Roman" w:hAnsi="Times New Roman" w:cs="Times New Roman"/>
          <w:i w:val="0"/>
        </w:rPr>
        <w:t xml:space="preserve"> </w:t>
      </w:r>
      <w:r w:rsidRPr="00002E02">
        <w:rPr>
          <w:rFonts w:ascii="Times New Roman" w:eastAsia="Times New Roman" w:hAnsi="Times New Roman" w:cs="Times New Roman"/>
          <w:i w:val="0"/>
        </w:rPr>
        <w:t>синтетической активности как предпосылки  обучения грамоте».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 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Уважаемые родители!</w:t>
      </w:r>
      <w:r w:rsidRPr="00002E02">
        <w:rPr>
          <w:rFonts w:ascii="Times New Roman" w:eastAsia="Times New Roman" w:hAnsi="Times New Roman" w:cs="Times New Roman"/>
          <w:i w:val="0"/>
        </w:rPr>
        <w:t> Просим Вас ответить на вопросы анкеты, что даст нам возможность организовать оптимальное развитие и воспитание Ваших детей. Надеемся на ваши искренние ответы, так как ваше мнение важно для нас.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1.      Как Вы считаете, какова основная цель речевого развития дошкольников?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(можно выбрать несколько вариантов ответов)</w:t>
      </w:r>
    </w:p>
    <w:p w:rsidR="00002E02" w:rsidRPr="00002E02" w:rsidRDefault="00002E02" w:rsidP="00002E02">
      <w:pPr>
        <w:pStyle w:val="2"/>
        <w:numPr>
          <w:ilvl w:val="0"/>
          <w:numId w:val="8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Научить детей полноценно общать</w:t>
      </w:r>
      <w:r>
        <w:rPr>
          <w:rFonts w:ascii="Times New Roman" w:eastAsia="Times New Roman" w:hAnsi="Times New Roman" w:cs="Times New Roman"/>
          <w:i w:val="0"/>
        </w:rPr>
        <w:t xml:space="preserve">ся со </w:t>
      </w:r>
      <w:proofErr w:type="gramStart"/>
      <w:r>
        <w:rPr>
          <w:rFonts w:ascii="Times New Roman" w:eastAsia="Times New Roman" w:hAnsi="Times New Roman" w:cs="Times New Roman"/>
          <w:i w:val="0"/>
        </w:rPr>
        <w:t>взрослыми  и</w:t>
      </w:r>
      <w:proofErr w:type="gramEnd"/>
      <w:r>
        <w:rPr>
          <w:rFonts w:ascii="Times New Roman" w:eastAsia="Times New Roman" w:hAnsi="Times New Roman" w:cs="Times New Roman"/>
          <w:i w:val="0"/>
        </w:rPr>
        <w:t xml:space="preserve"> сверстниками</w:t>
      </w:r>
    </w:p>
    <w:p w:rsidR="00002E02" w:rsidRPr="00002E02" w:rsidRDefault="00002E02" w:rsidP="00002E02">
      <w:pPr>
        <w:pStyle w:val="2"/>
        <w:numPr>
          <w:ilvl w:val="0"/>
          <w:numId w:val="8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Учить детей слушать литерату</w:t>
      </w:r>
      <w:r>
        <w:rPr>
          <w:rFonts w:ascii="Times New Roman" w:eastAsia="Times New Roman" w:hAnsi="Times New Roman" w:cs="Times New Roman"/>
          <w:i w:val="0"/>
        </w:rPr>
        <w:t>рные произведения разных жанров</w:t>
      </w:r>
    </w:p>
    <w:p w:rsidR="00002E02" w:rsidRPr="00002E02" w:rsidRDefault="00002E02" w:rsidP="00002E02">
      <w:pPr>
        <w:pStyle w:val="2"/>
        <w:numPr>
          <w:ilvl w:val="0"/>
          <w:numId w:val="8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Учить пересказывать и драматизировать небо</w:t>
      </w:r>
      <w:r>
        <w:rPr>
          <w:rFonts w:ascii="Times New Roman" w:eastAsia="Times New Roman" w:hAnsi="Times New Roman" w:cs="Times New Roman"/>
          <w:i w:val="0"/>
        </w:rPr>
        <w:t>льшие литературные произведения</w:t>
      </w:r>
    </w:p>
    <w:p w:rsidR="00002E02" w:rsidRPr="00002E02" w:rsidRDefault="00002E02" w:rsidP="00002E02">
      <w:pPr>
        <w:pStyle w:val="2"/>
        <w:numPr>
          <w:ilvl w:val="0"/>
          <w:numId w:val="8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Развивать мышление</w:t>
      </w:r>
      <w:r>
        <w:rPr>
          <w:rFonts w:ascii="Times New Roman" w:eastAsia="Times New Roman" w:hAnsi="Times New Roman" w:cs="Times New Roman"/>
          <w:i w:val="0"/>
        </w:rPr>
        <w:t>, память, внимание, воображение</w:t>
      </w:r>
    </w:p>
    <w:p w:rsidR="00002E02" w:rsidRPr="00002E02" w:rsidRDefault="00002E02" w:rsidP="00002E02">
      <w:pPr>
        <w:pStyle w:val="2"/>
        <w:numPr>
          <w:ilvl w:val="0"/>
          <w:numId w:val="8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Речь развивается самостоятельно.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2.      Какую оценку Вы даете уровню развитию речи своего ребенка?</w:t>
      </w:r>
    </w:p>
    <w:p w:rsidR="00002E02" w:rsidRPr="00002E02" w:rsidRDefault="00002E02" w:rsidP="00002E02">
      <w:pPr>
        <w:pStyle w:val="2"/>
        <w:numPr>
          <w:ilvl w:val="0"/>
          <w:numId w:val="9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​</w:t>
      </w:r>
      <w:r>
        <w:rPr>
          <w:rFonts w:ascii="Times New Roman" w:eastAsia="Times New Roman" w:hAnsi="Times New Roman" w:cs="Times New Roman"/>
          <w:i w:val="0"/>
        </w:rPr>
        <w:t>  Соответствует возрасту</w:t>
      </w:r>
    </w:p>
    <w:p w:rsidR="00002E02" w:rsidRPr="00002E02" w:rsidRDefault="00002E02" w:rsidP="00002E02">
      <w:pPr>
        <w:pStyle w:val="2"/>
        <w:numPr>
          <w:ilvl w:val="0"/>
          <w:numId w:val="9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Частично соответствует возр</w:t>
      </w:r>
      <w:r>
        <w:rPr>
          <w:rFonts w:ascii="Times New Roman" w:eastAsia="Times New Roman" w:hAnsi="Times New Roman" w:cs="Times New Roman"/>
          <w:i w:val="0"/>
        </w:rPr>
        <w:t>асту</w:t>
      </w:r>
    </w:p>
    <w:p w:rsidR="00002E02" w:rsidRPr="00002E02" w:rsidRDefault="00002E02" w:rsidP="00002E02">
      <w:pPr>
        <w:pStyle w:val="2"/>
        <w:numPr>
          <w:ilvl w:val="0"/>
          <w:numId w:val="9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Не соответствует возрасту</w:t>
      </w:r>
    </w:p>
    <w:p w:rsidR="00002E02" w:rsidRPr="00002E02" w:rsidRDefault="00002E02" w:rsidP="00002E02">
      <w:pPr>
        <w:pStyle w:val="2"/>
        <w:numPr>
          <w:ilvl w:val="0"/>
          <w:numId w:val="9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Затрудняюсь ответить.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3.      Каким образом Вы были ознакомлены с программой детского сада в области речевого развития?</w:t>
      </w:r>
    </w:p>
    <w:p w:rsidR="00002E02" w:rsidRPr="00002E02" w:rsidRDefault="00002E02" w:rsidP="00002E02">
      <w:pPr>
        <w:pStyle w:val="2"/>
        <w:numPr>
          <w:ilvl w:val="0"/>
          <w:numId w:val="10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На сайте ДОУ</w:t>
      </w:r>
    </w:p>
    <w:p w:rsidR="00002E02" w:rsidRPr="00002E02" w:rsidRDefault="00002E02" w:rsidP="00002E02">
      <w:pPr>
        <w:pStyle w:val="2"/>
        <w:numPr>
          <w:ilvl w:val="0"/>
          <w:numId w:val="10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На родительском собрании</w:t>
      </w:r>
    </w:p>
    <w:p w:rsidR="00002E02" w:rsidRPr="00002E02" w:rsidRDefault="00002E02" w:rsidP="00002E02">
      <w:pPr>
        <w:pStyle w:val="2"/>
        <w:numPr>
          <w:ilvl w:val="0"/>
          <w:numId w:val="10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В информационной папке в раздевалке группы</w:t>
      </w:r>
    </w:p>
    <w:p w:rsidR="00002E02" w:rsidRPr="00002E02" w:rsidRDefault="00002E02" w:rsidP="00002E02">
      <w:pPr>
        <w:pStyle w:val="2"/>
        <w:numPr>
          <w:ilvl w:val="0"/>
          <w:numId w:val="10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Свой вариант_____________________________________________________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4.      По каким признакам Вы отмечаете, что в детском саду ведется работа по развития речи?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(можно выбрать несколько вариантов ответов)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Р</w:t>
      </w:r>
      <w:r>
        <w:rPr>
          <w:rFonts w:ascii="Times New Roman" w:eastAsia="Times New Roman" w:hAnsi="Times New Roman" w:cs="Times New Roman"/>
          <w:i w:val="0"/>
        </w:rPr>
        <w:t>ебенок рассказывает новые стихи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lastRenderedPageBreak/>
        <w:t xml:space="preserve">Ребенок узнает и рассказывает о </w:t>
      </w:r>
      <w:r>
        <w:rPr>
          <w:rFonts w:ascii="Times New Roman" w:eastAsia="Times New Roman" w:hAnsi="Times New Roman" w:cs="Times New Roman"/>
          <w:i w:val="0"/>
        </w:rPr>
        <w:t>новых произведениях и об автора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Речь реб</w:t>
      </w:r>
      <w:r>
        <w:rPr>
          <w:rFonts w:ascii="Times New Roman" w:eastAsia="Times New Roman" w:hAnsi="Times New Roman" w:cs="Times New Roman"/>
          <w:i w:val="0"/>
        </w:rPr>
        <w:t>енка обогащается новыми словами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Обно</w:t>
      </w:r>
      <w:r>
        <w:rPr>
          <w:rFonts w:ascii="Times New Roman" w:eastAsia="Times New Roman" w:hAnsi="Times New Roman" w:cs="Times New Roman"/>
          <w:i w:val="0"/>
        </w:rPr>
        <w:t>вление книжного уголка в группе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Из бесед с воспитателями</w:t>
      </w:r>
    </w:p>
    <w:p w:rsidR="00002E02" w:rsidRPr="00002E02" w:rsidRDefault="00002E02" w:rsidP="00002E02">
      <w:pPr>
        <w:pStyle w:val="2"/>
        <w:numPr>
          <w:ilvl w:val="0"/>
          <w:numId w:val="11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Свой вариант ответа________________________________________________________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5.      Часто ли  Ваш ребенок в домашней обстановке проявляет интерес  к речевым играм, чтению книг?</w:t>
      </w:r>
    </w:p>
    <w:p w:rsidR="00002E02" w:rsidRPr="00002E02" w:rsidRDefault="00002E02" w:rsidP="00002E02">
      <w:pPr>
        <w:pStyle w:val="2"/>
        <w:numPr>
          <w:ilvl w:val="0"/>
          <w:numId w:val="12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Да, часто</w:t>
      </w:r>
    </w:p>
    <w:p w:rsidR="00002E02" w:rsidRPr="00002E02" w:rsidRDefault="00002E02" w:rsidP="00002E02">
      <w:pPr>
        <w:pStyle w:val="2"/>
        <w:numPr>
          <w:ilvl w:val="0"/>
          <w:numId w:val="12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Иногда</w:t>
      </w:r>
    </w:p>
    <w:p w:rsidR="00002E02" w:rsidRPr="00002E02" w:rsidRDefault="00002E02" w:rsidP="00002E02">
      <w:pPr>
        <w:pStyle w:val="2"/>
        <w:numPr>
          <w:ilvl w:val="0"/>
          <w:numId w:val="12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Не проявляет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6.      Что Вы делаете для того, чтобы поддержать его интерес к чтению книги?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_______________________________________________________________________________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7.      Какую форму подачи художественной литературы  Вы предпочитаете дома?</w:t>
      </w:r>
    </w:p>
    <w:p w:rsidR="00002E02" w:rsidRPr="00002E02" w:rsidRDefault="00002E02" w:rsidP="00002E02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Чтение книг (печатных изданий) и рассматривание иллюстрации;</w:t>
      </w:r>
    </w:p>
    <w:p w:rsidR="00002E02" w:rsidRPr="00002E02" w:rsidRDefault="00002E02" w:rsidP="00002E02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Чтение электронных книг</w:t>
      </w:r>
    </w:p>
    <w:p w:rsidR="00002E02" w:rsidRPr="00002E02" w:rsidRDefault="00002E02" w:rsidP="00002E02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Просматривание му</w:t>
      </w:r>
      <w:r>
        <w:rPr>
          <w:rFonts w:ascii="Times New Roman" w:eastAsia="Times New Roman" w:hAnsi="Times New Roman" w:cs="Times New Roman"/>
          <w:i w:val="0"/>
        </w:rPr>
        <w:t>льтфильмов по телевизору</w:t>
      </w:r>
    </w:p>
    <w:p w:rsidR="00002E02" w:rsidRPr="00002E02" w:rsidRDefault="00002E02" w:rsidP="00002E02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>Прослушивание аудио сказок</w:t>
      </w:r>
    </w:p>
    <w:p w:rsidR="00002E02" w:rsidRPr="00002E02" w:rsidRDefault="00002E02" w:rsidP="00002E02">
      <w:pPr>
        <w:pStyle w:val="2"/>
        <w:numPr>
          <w:ilvl w:val="0"/>
          <w:numId w:val="13"/>
        </w:numPr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Свой вариант ответа ________________________________________________________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8.      Чем Вы руководствуетесь в выборе книг для чтения ребенку?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_______________________________________________________________________________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9.      Что Вы лично делаете для развития речи Вашего ребенка?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 w:val="0"/>
        </w:rPr>
        <w:t>___________________________________________________________________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b/>
          <w:bCs/>
          <w:i w:val="0"/>
        </w:rPr>
        <w:t> 10.  Ваши предложения и пожелания по работе детского сада в данном направлении.</w:t>
      </w: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 w:rsidRPr="00002E02">
        <w:rPr>
          <w:rFonts w:ascii="Times New Roman" w:eastAsia="Times New Roman" w:hAnsi="Times New Roman" w:cs="Times New Roman"/>
          <w:i w:val="0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E02" w:rsidRDefault="00002E02" w:rsidP="00002E02">
      <w:pPr>
        <w:pStyle w:val="2"/>
        <w:jc w:val="center"/>
        <w:rPr>
          <w:rFonts w:ascii="Times New Roman" w:eastAsia="Times New Roman" w:hAnsi="Times New Roman" w:cs="Times New Roman"/>
          <w:b/>
          <w:bCs/>
          <w:i w:val="0"/>
        </w:rPr>
      </w:pPr>
    </w:p>
    <w:p w:rsidR="00002E02" w:rsidRDefault="00002E02" w:rsidP="00002E02">
      <w:pPr>
        <w:pStyle w:val="2"/>
        <w:jc w:val="center"/>
        <w:rPr>
          <w:rFonts w:ascii="Times New Roman" w:eastAsia="Times New Roman" w:hAnsi="Times New Roman" w:cs="Times New Roman"/>
          <w:b/>
          <w:bCs/>
          <w:i w:val="0"/>
        </w:rPr>
      </w:pPr>
    </w:p>
    <w:p w:rsidR="00002E02" w:rsidRPr="00002E02" w:rsidRDefault="00002E02" w:rsidP="00002E02">
      <w:pPr>
        <w:pStyle w:val="2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b/>
          <w:bCs/>
          <w:i w:val="0"/>
        </w:rPr>
        <w:t xml:space="preserve">                                                                   </w:t>
      </w:r>
      <w:r w:rsidRPr="00002E02">
        <w:rPr>
          <w:rFonts w:ascii="Times New Roman" w:eastAsia="Times New Roman" w:hAnsi="Times New Roman" w:cs="Times New Roman"/>
          <w:b/>
          <w:bCs/>
          <w:i w:val="0"/>
        </w:rPr>
        <w:t>Спасибо за участие!</w:t>
      </w:r>
    </w:p>
    <w:p w:rsidR="00905067" w:rsidRPr="00002E02" w:rsidRDefault="00905067" w:rsidP="00002E02">
      <w:pPr>
        <w:pStyle w:val="2"/>
        <w:rPr>
          <w:rFonts w:ascii="Times New Roman" w:hAnsi="Times New Roman" w:cs="Times New Roman"/>
          <w:i w:val="0"/>
        </w:rPr>
      </w:pPr>
    </w:p>
    <w:sectPr w:rsidR="00905067" w:rsidRPr="0000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F75"/>
    <w:multiLevelType w:val="hybridMultilevel"/>
    <w:tmpl w:val="883604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A05"/>
    <w:multiLevelType w:val="multilevel"/>
    <w:tmpl w:val="242A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E32F5"/>
    <w:multiLevelType w:val="hybridMultilevel"/>
    <w:tmpl w:val="4D08BB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087"/>
    <w:multiLevelType w:val="multilevel"/>
    <w:tmpl w:val="B1F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43D36"/>
    <w:multiLevelType w:val="hybridMultilevel"/>
    <w:tmpl w:val="EBFEFC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392E"/>
    <w:multiLevelType w:val="hybridMultilevel"/>
    <w:tmpl w:val="88A6E350"/>
    <w:lvl w:ilvl="0" w:tplc="041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5F34715"/>
    <w:multiLevelType w:val="multilevel"/>
    <w:tmpl w:val="85D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126DF5"/>
    <w:multiLevelType w:val="multilevel"/>
    <w:tmpl w:val="433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3558BC"/>
    <w:multiLevelType w:val="hybridMultilevel"/>
    <w:tmpl w:val="E8C8FA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B3F7B"/>
    <w:multiLevelType w:val="multilevel"/>
    <w:tmpl w:val="472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87B5C"/>
    <w:multiLevelType w:val="multilevel"/>
    <w:tmpl w:val="8EC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E6120A"/>
    <w:multiLevelType w:val="hybridMultilevel"/>
    <w:tmpl w:val="75A4A1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2791D"/>
    <w:multiLevelType w:val="multilevel"/>
    <w:tmpl w:val="38E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02"/>
    <w:rsid w:val="00002E02"/>
    <w:rsid w:val="002B3C2E"/>
    <w:rsid w:val="009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0E5E-7C66-4269-BFCC-95085FD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E02"/>
    <w:rPr>
      <w:b/>
      <w:bCs/>
    </w:rPr>
  </w:style>
  <w:style w:type="character" w:styleId="a5">
    <w:name w:val="Emphasis"/>
    <w:basedOn w:val="a0"/>
    <w:uiPriority w:val="20"/>
    <w:qFormat/>
    <w:rsid w:val="00002E02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02E0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02E0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B689-3453-42FB-9DF8-13876DE6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dcterms:created xsi:type="dcterms:W3CDTF">2024-12-09T19:42:00Z</dcterms:created>
  <dcterms:modified xsi:type="dcterms:W3CDTF">2024-12-09T19:42:00Z</dcterms:modified>
</cp:coreProperties>
</file>