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6AC68" w14:textId="0D8A4E6F" w:rsidR="00106681" w:rsidRDefault="00106681" w:rsidP="001066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14:paraId="617178E3" w14:textId="4247FAA0" w:rsidR="00106681" w:rsidRPr="00106681" w:rsidRDefault="00B71D39" w:rsidP="0010668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смотре – конкурсе </w:t>
      </w:r>
      <w:r w:rsidR="00106681" w:rsidRPr="00106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полифункциональных игр и игрушек </w:t>
      </w:r>
    </w:p>
    <w:p w14:paraId="593774E1" w14:textId="0805ABDE" w:rsidR="00106681" w:rsidRPr="00106681" w:rsidRDefault="00106681" w:rsidP="00106681">
      <w:pPr>
        <w:widowControl w:val="0"/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</w:pPr>
      <w:r w:rsidRPr="00106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106681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  <w:t xml:space="preserve">детей дошкольного возраста </w:t>
      </w:r>
    </w:p>
    <w:p w14:paraId="6FB02A31" w14:textId="77777777" w:rsidR="00106681" w:rsidRPr="00106681" w:rsidRDefault="00106681" w:rsidP="00106681">
      <w:pPr>
        <w:widowControl w:val="0"/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</w:pPr>
      <w:r w:rsidRPr="00106681"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ru-RU"/>
        </w:rPr>
        <w:t xml:space="preserve">среди педагогических работников </w:t>
      </w:r>
    </w:p>
    <w:p w14:paraId="46D33D58" w14:textId="6CD36B35" w:rsidR="00B71D39" w:rsidRDefault="00B71D39" w:rsidP="00106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106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B6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ДОУ </w:t>
      </w:r>
      <w:r w:rsidR="00106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детского сада № 250</w:t>
      </w:r>
    </w:p>
    <w:p w14:paraId="05C4CE83" w14:textId="77777777" w:rsidR="008C73D6" w:rsidRPr="00B66C07" w:rsidRDefault="008C73D6" w:rsidP="0010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30E53E59" w14:textId="77777777" w:rsidR="00B71D39" w:rsidRPr="00B66C07" w:rsidRDefault="00B71D39" w:rsidP="008C73D6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334607DB" w14:textId="77777777" w:rsidR="00BE00B1" w:rsidRPr="00BE00B1" w:rsidRDefault="00B71D39" w:rsidP="00BE00B1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определяет порядок и условия организации смотра-конкурса </w:t>
      </w:r>
      <w:bookmarkStart w:id="0" w:name="_Hlk84707297"/>
      <w:r w:rsidR="00106681"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полифункциональных игр и игрушек </w:t>
      </w:r>
      <w:bookmarkEnd w:id="0"/>
      <w:r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дошкольного возраста, </w:t>
      </w:r>
      <w:r w:rsidR="00106681"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педагогических работников </w:t>
      </w:r>
      <w:r w:rsidR="00106681"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Смотр-конкурс).</w:t>
      </w:r>
    </w:p>
    <w:p w14:paraId="4A993036" w14:textId="064163F8" w:rsidR="00BE00B1" w:rsidRPr="00BE00B1" w:rsidRDefault="00B71D39" w:rsidP="00BE00B1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Смотр-конкурс </w:t>
      </w:r>
      <w:r w:rsidR="00BE00B1"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полифункциональных игр и игрушек </w:t>
      </w:r>
      <w:r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организуется и проводится в соответствии с годовым планом работы </w:t>
      </w:r>
      <w:r w:rsidR="00BE00B1"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5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на 20</w:t>
      </w:r>
      <w:r w:rsidR="00BE00B1"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BE00B1"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</w:t>
      </w:r>
      <w:r w:rsidRPr="00BE0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14:paraId="101805EC" w14:textId="5A35520A" w:rsidR="00BE00B1" w:rsidRPr="00D51DF7" w:rsidRDefault="00BE00B1" w:rsidP="00BE00B1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51DF7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 xml:space="preserve">В состав жюри входят представители администрации </w:t>
      </w:r>
      <w:r w:rsidRPr="00D51DF7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МБДОУ, педагогические работники.</w:t>
      </w:r>
    </w:p>
    <w:p w14:paraId="11688174" w14:textId="77777777" w:rsidR="00C37F30" w:rsidRDefault="00BE00B1" w:rsidP="00C37F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6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конкурса</w:t>
      </w:r>
    </w:p>
    <w:p w14:paraId="314A10F4" w14:textId="77777777" w:rsidR="001816ED" w:rsidRPr="001816ED" w:rsidRDefault="00C37F30" w:rsidP="001816ED">
      <w:pPr>
        <w:pStyle w:val="a3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целях совершенствования в образовательном пространстве МБДОУ развивающей игровой среды, поддержки авторских творческих продуктов педагогов и их тиражирования. </w:t>
      </w:r>
    </w:p>
    <w:p w14:paraId="5F8F05F3" w14:textId="726A59BB" w:rsidR="001816ED" w:rsidRPr="001816ED" w:rsidRDefault="00BE00B1" w:rsidP="001816ED">
      <w:pPr>
        <w:pStyle w:val="a3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81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смотра-конкурса</w:t>
      </w:r>
      <w:r w:rsidR="00D5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81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4F7097" w14:textId="77777777" w:rsidR="001816ED" w:rsidRDefault="001816ED" w:rsidP="00D51DF7">
      <w:pPr>
        <w:pStyle w:val="a3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816ED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181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всестороннего развития детей дошкольного возраста; </w:t>
      </w:r>
    </w:p>
    <w:p w14:paraId="459F1CFC" w14:textId="77777777" w:rsidR="001816ED" w:rsidRDefault="001816ED" w:rsidP="00D51DF7">
      <w:pPr>
        <w:pStyle w:val="a3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развивающей </w:t>
      </w:r>
      <w:r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пространственной</w:t>
      </w:r>
      <w:r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ДОУ;</w:t>
      </w:r>
    </w:p>
    <w:p w14:paraId="0427B802" w14:textId="77777777" w:rsidR="001816ED" w:rsidRDefault="001816ED" w:rsidP="00D51DF7">
      <w:pPr>
        <w:pStyle w:val="a3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инициативы и творческого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тенциала</w:t>
      </w:r>
      <w:r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к созданию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</w:t>
      </w:r>
      <w:r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 и игрушек</w:t>
      </w:r>
      <w:r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88455A" w14:textId="7C18F8DE" w:rsidR="00C37F30" w:rsidRPr="00B66C07" w:rsidRDefault="001816ED" w:rsidP="00D51DF7">
      <w:pPr>
        <w:pStyle w:val="a3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и распространение опыта педагогов по развитию предметно-пространственной среды МБДОУ.</w:t>
      </w:r>
    </w:p>
    <w:p w14:paraId="1BE25335" w14:textId="77777777" w:rsidR="00D51DF7" w:rsidRDefault="00CA0576" w:rsidP="00D51D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порядок проведения</w:t>
      </w:r>
      <w:r w:rsidRPr="00D5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523CD82" w14:textId="77777777" w:rsidR="00D51DF7" w:rsidRDefault="00C37F30" w:rsidP="00D51DF7">
      <w:pPr>
        <w:pStyle w:val="a3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</w:t>
      </w:r>
      <w:r w:rsidR="00CA0576" w:rsidRPr="00D51DF7">
        <w:rPr>
          <w:rFonts w:ascii="Calibri" w:eastAsia="Times New Roman" w:hAnsi="Calibri" w:cs="Arial"/>
          <w:color w:val="000000"/>
          <w:lang w:eastAsia="ru-RU"/>
        </w:rPr>
        <w:t xml:space="preserve">: </w:t>
      </w:r>
      <w:r w:rsidRPr="00D5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педагоги</w:t>
      </w:r>
      <w:r w:rsidRPr="00D5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работники МБ</w:t>
      </w:r>
      <w:r w:rsidRPr="00D5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  <w:r w:rsidR="00D51DF7" w:rsidRPr="00D5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33F6EB9" w14:textId="77777777" w:rsidR="00D51DF7" w:rsidRDefault="00CA0576" w:rsidP="00D51DF7">
      <w:pPr>
        <w:pStyle w:val="a3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смотра – конкурса с 01.09.2021 по 31.10.2021 г.</w:t>
      </w:r>
      <w:r w:rsidRPr="00D5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5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DF7" w:rsidRPr="00D5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BDAC948" w14:textId="0CD136AF" w:rsidR="00D51DF7" w:rsidRDefault="00D51DF7" w:rsidP="00D51DF7">
      <w:pPr>
        <w:pStyle w:val="a3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CA0576" w:rsidRPr="00D51DF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01.09.2021 по 27.10.2021г.</w:t>
      </w:r>
      <w:r w:rsidR="00CA0576" w:rsidRPr="00D5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A0576" w:rsidRPr="00D5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576" w:rsidRPr="00D51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участниками конкурсных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219B4" w:rsidRPr="00D5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F743FC" w14:textId="77777777" w:rsidR="007D3119" w:rsidRDefault="00D51DF7" w:rsidP="007D3119">
      <w:pPr>
        <w:pStyle w:val="a3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9B4" w:rsidRPr="00D51DF7">
        <w:rPr>
          <w:rFonts w:ascii="Times New Roman" w:eastAsia="Times New Roman" w:hAnsi="Times New Roman" w:cs="Times New Roman"/>
          <w:sz w:val="24"/>
          <w:szCs w:val="24"/>
          <w:lang w:eastAsia="ru-RU"/>
        </w:rPr>
        <w:t>с 28.10.2021 по 29.10.2021г. – представление результатов, подведение 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1E49E6" w14:textId="77777777" w:rsidR="007D3119" w:rsidRDefault="00D51DF7" w:rsidP="007D311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7D3119" w:rsidRPr="007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правила проведения</w:t>
      </w:r>
    </w:p>
    <w:p w14:paraId="538E2108" w14:textId="77777777" w:rsidR="007D3119" w:rsidRDefault="007D3119" w:rsidP="007D311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8D0FC4" w14:textId="02CB7D2F" w:rsidR="007D3119" w:rsidRDefault="007D3119" w:rsidP="007D311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119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3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материалов:</w:t>
      </w:r>
    </w:p>
    <w:p w14:paraId="06979F54" w14:textId="1FE06B9C" w:rsidR="007D3119" w:rsidRPr="007D3119" w:rsidRDefault="007D3119" w:rsidP="007D311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11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«Идея» – яркое представление готовых игр/игрушек. (название, целевое назначение, полифункциональность, целевая группа, краткое описание (приветствуется наличие технологической карты) – не более 2 – 3  минут</w:t>
      </w:r>
      <w:r w:rsidRPr="007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01C80820" w14:textId="77777777" w:rsidR="007D3119" w:rsidRPr="007D3119" w:rsidRDefault="007D3119" w:rsidP="007D311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7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играть?» – интерактив со зрителями – по выбору автора, не более 3 минут. </w:t>
      </w:r>
    </w:p>
    <w:p w14:paraId="648670BE" w14:textId="77777777" w:rsidR="007D3119" w:rsidRDefault="007D3119" w:rsidP="007D311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После представления участниками конкурса игр и игрушек, жюри и зрители могут задавать вопросы на уточнение.  </w:t>
      </w:r>
    </w:p>
    <w:p w14:paraId="4E8AE747" w14:textId="77777777" w:rsidR="007D3119" w:rsidRDefault="007D3119" w:rsidP="007D311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3119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7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311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Конкурса оценивают конкурсные работы, согласно установленным критериям и составляет рейтинг полифункциональных игр и игрушек для детей дошкольного возраста.</w:t>
      </w:r>
    </w:p>
    <w:p w14:paraId="7035A675" w14:textId="13A0EEEC" w:rsidR="007D3119" w:rsidRDefault="007D3119" w:rsidP="007D311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119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7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3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Смотра-конкурса проводится не позднее 29 октября 2021 г.</w:t>
      </w:r>
    </w:p>
    <w:p w14:paraId="1FFA7F45" w14:textId="77777777" w:rsidR="007D3119" w:rsidRPr="007D3119" w:rsidRDefault="007D3119" w:rsidP="007D311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4FC97A" w14:textId="27FC42F1" w:rsidR="00D42A3B" w:rsidRDefault="007D3119" w:rsidP="007D3119">
      <w:pPr>
        <w:pStyle w:val="a3"/>
        <w:widowControl w:val="0"/>
        <w:suppressAutoHyphens/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</w:t>
      </w:r>
      <w:r w:rsidRPr="007D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конкурсным работам</w:t>
      </w:r>
    </w:p>
    <w:p w14:paraId="4D288ED4" w14:textId="77777777" w:rsidR="007D3119" w:rsidRPr="007D3119" w:rsidRDefault="007D3119" w:rsidP="007D3119">
      <w:pPr>
        <w:pStyle w:val="a3"/>
        <w:widowControl w:val="0"/>
        <w:suppressAutoHyphens/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AB6B62" w14:textId="77777777" w:rsidR="007D3119" w:rsidRDefault="007D3119" w:rsidP="007D3119">
      <w:pPr>
        <w:pStyle w:val="a4"/>
        <w:tabs>
          <w:tab w:val="left" w:pos="993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436DCC">
        <w:rPr>
          <w:sz w:val="24"/>
          <w:szCs w:val="24"/>
        </w:rPr>
        <w:t>А</w:t>
      </w:r>
      <w:r w:rsidR="00D42A3B" w:rsidRPr="00D42A3B">
        <w:rPr>
          <w:sz w:val="24"/>
          <w:szCs w:val="24"/>
        </w:rPr>
        <w:t xml:space="preserve">вторские полифункциональные настольные/напольные, объемные игрушки, </w:t>
      </w:r>
      <w:r w:rsidR="00D42A3B">
        <w:rPr>
          <w:sz w:val="24"/>
          <w:szCs w:val="24"/>
        </w:rPr>
        <w:t>игры</w:t>
      </w:r>
      <w:r w:rsidR="00D42A3B" w:rsidRPr="00D42A3B">
        <w:rPr>
          <w:sz w:val="24"/>
          <w:szCs w:val="24"/>
        </w:rPr>
        <w:t xml:space="preserve"> для детей дошкольного возраста, использование которых позволяет закреплять и расширять </w:t>
      </w:r>
      <w:r w:rsidR="00D42A3B" w:rsidRPr="00D42A3B">
        <w:rPr>
          <w:sz w:val="24"/>
          <w:szCs w:val="24"/>
        </w:rPr>
        <w:lastRenderedPageBreak/>
        <w:t>содержание образовательн</w:t>
      </w:r>
      <w:r w:rsidR="00D42A3B">
        <w:rPr>
          <w:sz w:val="24"/>
          <w:szCs w:val="24"/>
        </w:rPr>
        <w:t>ой</w:t>
      </w:r>
      <w:r w:rsidR="00D42A3B" w:rsidRPr="00D42A3B">
        <w:rPr>
          <w:sz w:val="24"/>
          <w:szCs w:val="24"/>
        </w:rPr>
        <w:t xml:space="preserve"> программ</w:t>
      </w:r>
      <w:r w:rsidR="00D42A3B">
        <w:rPr>
          <w:sz w:val="24"/>
          <w:szCs w:val="24"/>
        </w:rPr>
        <w:t>ы</w:t>
      </w:r>
      <w:r w:rsidR="00D42A3B" w:rsidRPr="00D42A3B">
        <w:rPr>
          <w:sz w:val="24"/>
          <w:szCs w:val="24"/>
        </w:rPr>
        <w:t xml:space="preserve"> </w:t>
      </w:r>
      <w:r w:rsidR="00D42A3B">
        <w:rPr>
          <w:sz w:val="24"/>
          <w:szCs w:val="24"/>
        </w:rPr>
        <w:t>МБДОУ</w:t>
      </w:r>
      <w:r w:rsidR="00436DCC">
        <w:rPr>
          <w:sz w:val="24"/>
          <w:szCs w:val="24"/>
        </w:rPr>
        <w:t xml:space="preserve">, могут быть </w:t>
      </w:r>
      <w:r w:rsidR="00F96C94">
        <w:rPr>
          <w:sz w:val="24"/>
          <w:szCs w:val="24"/>
        </w:rPr>
        <w:t>смоделированы с использованием</w:t>
      </w:r>
      <w:r w:rsidR="00436DCC">
        <w:rPr>
          <w:sz w:val="24"/>
          <w:szCs w:val="24"/>
        </w:rPr>
        <w:t xml:space="preserve"> различных материалов </w:t>
      </w:r>
      <w:r w:rsidR="00F96C94">
        <w:rPr>
          <w:sz w:val="24"/>
          <w:szCs w:val="24"/>
        </w:rPr>
        <w:t>и</w:t>
      </w:r>
      <w:r w:rsidR="00436DCC">
        <w:rPr>
          <w:sz w:val="24"/>
          <w:szCs w:val="24"/>
        </w:rPr>
        <w:t xml:space="preserve"> технологий</w:t>
      </w:r>
      <w:r w:rsidR="00F96C94">
        <w:rPr>
          <w:sz w:val="24"/>
          <w:szCs w:val="24"/>
        </w:rPr>
        <w:t xml:space="preserve">. </w:t>
      </w:r>
    </w:p>
    <w:p w14:paraId="5E2C04C8" w14:textId="7C87612A" w:rsidR="007D3119" w:rsidRDefault="007D3119" w:rsidP="007D3119">
      <w:pPr>
        <w:pStyle w:val="a4"/>
        <w:tabs>
          <w:tab w:val="left" w:pos="993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C20219" w:rsidRPr="00C20219">
        <w:rPr>
          <w:sz w:val="24"/>
          <w:szCs w:val="24"/>
        </w:rPr>
        <w:t>Работ</w:t>
      </w:r>
      <w:r w:rsidR="00C20219">
        <w:rPr>
          <w:sz w:val="24"/>
          <w:szCs w:val="24"/>
        </w:rPr>
        <w:t>а</w:t>
      </w:r>
      <w:r w:rsidR="00C20219" w:rsidRPr="00C20219">
        <w:rPr>
          <w:sz w:val="24"/>
          <w:szCs w:val="24"/>
        </w:rPr>
        <w:t xml:space="preserve"> </w:t>
      </w:r>
      <w:r w:rsidR="00C20219">
        <w:rPr>
          <w:sz w:val="24"/>
          <w:szCs w:val="24"/>
        </w:rPr>
        <w:t xml:space="preserve">может </w:t>
      </w:r>
      <w:r w:rsidR="00C20219" w:rsidRPr="00C20219">
        <w:rPr>
          <w:sz w:val="24"/>
          <w:szCs w:val="24"/>
        </w:rPr>
        <w:t>сопровожда</w:t>
      </w:r>
      <w:r w:rsidR="00C20219">
        <w:rPr>
          <w:sz w:val="24"/>
          <w:szCs w:val="24"/>
        </w:rPr>
        <w:t>ться</w:t>
      </w:r>
      <w:r w:rsidR="00C20219" w:rsidRPr="00C20219">
        <w:rPr>
          <w:sz w:val="24"/>
          <w:szCs w:val="24"/>
        </w:rPr>
        <w:t xml:space="preserve"> приложени</w:t>
      </w:r>
      <w:r w:rsidR="00C20219">
        <w:rPr>
          <w:sz w:val="24"/>
          <w:szCs w:val="24"/>
        </w:rPr>
        <w:t>е</w:t>
      </w:r>
      <w:r w:rsidR="00C20219" w:rsidRPr="00C20219">
        <w:rPr>
          <w:sz w:val="24"/>
          <w:szCs w:val="24"/>
        </w:rPr>
        <w:t>м</w:t>
      </w:r>
      <w:r w:rsidR="00C20219" w:rsidRPr="00C20219">
        <w:rPr>
          <w:sz w:val="24"/>
          <w:szCs w:val="24"/>
        </w:rPr>
        <w:t xml:space="preserve"> </w:t>
      </w:r>
      <w:r w:rsidR="00C20219">
        <w:rPr>
          <w:sz w:val="24"/>
          <w:szCs w:val="24"/>
        </w:rPr>
        <w:t xml:space="preserve">в виде </w:t>
      </w:r>
      <w:r w:rsidR="00436DCC" w:rsidRPr="00436DCC">
        <w:rPr>
          <w:sz w:val="24"/>
          <w:szCs w:val="24"/>
        </w:rPr>
        <w:t>методически</w:t>
      </w:r>
      <w:r w:rsidR="00C20219">
        <w:rPr>
          <w:sz w:val="24"/>
          <w:szCs w:val="24"/>
        </w:rPr>
        <w:t xml:space="preserve">х </w:t>
      </w:r>
      <w:r w:rsidR="00436DCC" w:rsidRPr="00436DCC">
        <w:rPr>
          <w:sz w:val="24"/>
          <w:szCs w:val="24"/>
        </w:rPr>
        <w:t>рекомендаци</w:t>
      </w:r>
      <w:r w:rsidR="00C20219">
        <w:rPr>
          <w:sz w:val="24"/>
          <w:szCs w:val="24"/>
        </w:rPr>
        <w:t>й</w:t>
      </w:r>
      <w:r w:rsidR="00436DCC" w:rsidRPr="00436DCC">
        <w:rPr>
          <w:sz w:val="24"/>
          <w:szCs w:val="24"/>
        </w:rPr>
        <w:t xml:space="preserve"> по использованию авторской полифункциональной игры/игрушки, (краткая аннотация, правила игры, игровые действия и их вариативность, место использования, меры предосторожности и другое на усмотрение автора), котор</w:t>
      </w:r>
      <w:r w:rsidR="00643489">
        <w:rPr>
          <w:sz w:val="24"/>
          <w:szCs w:val="24"/>
        </w:rPr>
        <w:t>ое</w:t>
      </w:r>
      <w:r w:rsidR="00436DCC" w:rsidRPr="00436DCC">
        <w:rPr>
          <w:sz w:val="24"/>
          <w:szCs w:val="24"/>
        </w:rPr>
        <w:t xml:space="preserve"> представля</w:t>
      </w:r>
      <w:r w:rsidR="00643489">
        <w:rPr>
          <w:sz w:val="24"/>
          <w:szCs w:val="24"/>
        </w:rPr>
        <w:t>е</w:t>
      </w:r>
      <w:r w:rsidR="00436DCC" w:rsidRPr="00436DCC">
        <w:rPr>
          <w:sz w:val="24"/>
          <w:szCs w:val="24"/>
        </w:rPr>
        <w:t xml:space="preserve">тся в </w:t>
      </w:r>
      <w:bookmarkStart w:id="1" w:name="_GoBack"/>
      <w:bookmarkEnd w:id="1"/>
      <w:r w:rsidR="00436DCC" w:rsidRPr="00436DCC">
        <w:rPr>
          <w:sz w:val="24"/>
          <w:szCs w:val="24"/>
        </w:rPr>
        <w:t>печатном виде в формате Microsoft Word, шрифт 12, интервал 1,5, поля стандартные</w:t>
      </w:r>
    </w:p>
    <w:p w14:paraId="418DFA1A" w14:textId="77777777" w:rsidR="007D3119" w:rsidRDefault="007D3119" w:rsidP="007D3119">
      <w:pPr>
        <w:pStyle w:val="a4"/>
        <w:tabs>
          <w:tab w:val="left" w:pos="993"/>
        </w:tabs>
        <w:spacing w:line="240" w:lineRule="auto"/>
        <w:ind w:left="426"/>
        <w:jc w:val="both"/>
        <w:rPr>
          <w:sz w:val="24"/>
          <w:szCs w:val="24"/>
        </w:rPr>
      </w:pPr>
    </w:p>
    <w:p w14:paraId="31B13B5F" w14:textId="72108BFE" w:rsidR="00D42A3B" w:rsidRDefault="007D3119" w:rsidP="007D3119">
      <w:pPr>
        <w:pStyle w:val="a4"/>
        <w:tabs>
          <w:tab w:val="left" w:pos="993"/>
        </w:tabs>
        <w:spacing w:line="240" w:lineRule="auto"/>
        <w:ind w:left="426"/>
        <w:jc w:val="both"/>
        <w:rPr>
          <w:b/>
          <w:bCs/>
          <w:color w:val="000000"/>
          <w:sz w:val="24"/>
          <w:szCs w:val="24"/>
        </w:rPr>
      </w:pPr>
      <w:r w:rsidRPr="007D3119"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D42A3B" w:rsidRPr="00B66C07">
        <w:rPr>
          <w:b/>
          <w:bCs/>
          <w:color w:val="000000"/>
          <w:sz w:val="24"/>
          <w:szCs w:val="24"/>
        </w:rPr>
        <w:t>Критерии оценки</w:t>
      </w:r>
    </w:p>
    <w:p w14:paraId="7FD78B6D" w14:textId="77777777" w:rsidR="007D3119" w:rsidRPr="00B66C07" w:rsidRDefault="007D3119" w:rsidP="007D3119">
      <w:pPr>
        <w:pStyle w:val="a4"/>
        <w:tabs>
          <w:tab w:val="left" w:pos="993"/>
        </w:tabs>
        <w:spacing w:line="240" w:lineRule="auto"/>
        <w:ind w:left="426"/>
        <w:jc w:val="both"/>
        <w:rPr>
          <w:sz w:val="24"/>
          <w:szCs w:val="24"/>
        </w:rPr>
      </w:pPr>
    </w:p>
    <w:p w14:paraId="773F7755" w14:textId="062FCF84" w:rsidR="00D42A3B" w:rsidRPr="007D3119" w:rsidRDefault="00D42A3B" w:rsidP="007D3119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оценивает многофункциональное игровое пособие по следующим критериям:</w:t>
      </w:r>
    </w:p>
    <w:p w14:paraId="26E01646" w14:textId="77777777" w:rsidR="007D3119" w:rsidRDefault="007D3119" w:rsidP="007D3119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новизна, оригинальность оформления</w:t>
      </w:r>
      <w:r w:rsidR="007242BB" w:rsidRPr="00724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242B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авторский подход в изготовлении</w:t>
      </w:r>
      <w:r w:rsidR="002E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B80F2C" w14:textId="77777777" w:rsidR="007D3119" w:rsidRDefault="007D3119" w:rsidP="007D3119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- 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воспитательная, развивающая направленность игрушки;</w:t>
      </w:r>
    </w:p>
    <w:p w14:paraId="754616EA" w14:textId="77777777" w:rsidR="007D3119" w:rsidRDefault="007D3119" w:rsidP="007D3119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- 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и соблюдение гигиенических требований;</w:t>
      </w:r>
    </w:p>
    <w:p w14:paraId="319C7EF1" w14:textId="77777777" w:rsidR="007D3119" w:rsidRDefault="007D3119" w:rsidP="007D3119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- 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привлекательность (красочность, образность, условность);</w:t>
      </w:r>
    </w:p>
    <w:p w14:paraId="21196576" w14:textId="3B24A8A9" w:rsidR="00D42A3B" w:rsidRPr="00B66C07" w:rsidRDefault="007D3119" w:rsidP="007D3119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- </w:t>
      </w:r>
      <w:r w:rsidR="00C65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функциональность</w:t>
      </w:r>
      <w:r w:rsidR="00C658A1" w:rsidRPr="00C6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658A1" w:rsidRPr="00C65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практико-ориентированность</w:t>
      </w:r>
      <w:r w:rsidR="0072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(множество возможностей, мотивация к действию, исследовательская деятельность)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80B6FC" w14:textId="7BD0C0B0" w:rsidR="00D42A3B" w:rsidRPr="00B66C07" w:rsidRDefault="007D3119" w:rsidP="007D3119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в применении игрушки для детей с учетом индивидуальных возможностей каждого ребенка;</w:t>
      </w:r>
    </w:p>
    <w:p w14:paraId="18F8AA2F" w14:textId="649A5E95" w:rsidR="00D42A3B" w:rsidRPr="00B66C07" w:rsidRDefault="007D3119" w:rsidP="007D3119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изготовлению игрушки;</w:t>
      </w:r>
    </w:p>
    <w:p w14:paraId="16A58F3D" w14:textId="49CA9A07" w:rsidR="00D42A3B" w:rsidRPr="007242BB" w:rsidRDefault="007D3119" w:rsidP="007D3119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игрушки (</w:t>
      </w:r>
      <w:r w:rsidR="00724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профессиональность, логичность, последовательность, эмоциональность подачи)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A6A74B" w14:textId="4FA7DFDF" w:rsidR="007242BB" w:rsidRPr="00B66C07" w:rsidRDefault="00643489" w:rsidP="00643489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="00724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ополнительный балл (методические рекомендации, ответы на вопросы)</w:t>
      </w:r>
    </w:p>
    <w:p w14:paraId="6874D98B" w14:textId="65EFB421" w:rsidR="00D42A3B" w:rsidRPr="00643489" w:rsidRDefault="00D42A3B" w:rsidP="00643489">
      <w:pPr>
        <w:pStyle w:val="a3"/>
        <w:numPr>
          <w:ilvl w:val="1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426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3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проводится по 3-х бальной системе:</w:t>
      </w:r>
    </w:p>
    <w:p w14:paraId="65CAA726" w14:textId="2272E57C" w:rsidR="00D42A3B" w:rsidRPr="00B66C07" w:rsidRDefault="00643489" w:rsidP="00643489">
      <w:p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 –  неудовлетворительно</w:t>
      </w:r>
    </w:p>
    <w:p w14:paraId="2A7B4E19" w14:textId="5709FD9B" w:rsidR="00D42A3B" w:rsidRPr="00B66C07" w:rsidRDefault="00643489" w:rsidP="00643489">
      <w:p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 недостаточно</w:t>
      </w:r>
    </w:p>
    <w:p w14:paraId="576FE122" w14:textId="4D6459DA" w:rsidR="00D42A3B" w:rsidRPr="00B66C07" w:rsidRDefault="00643489" w:rsidP="00643489">
      <w:p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удовлетворительно</w:t>
      </w:r>
    </w:p>
    <w:p w14:paraId="7A1CBD33" w14:textId="7FD0FA8A" w:rsidR="00D42A3B" w:rsidRPr="002E07F5" w:rsidRDefault="00643489" w:rsidP="00643489">
      <w:p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3B" w:rsidRPr="00B6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оптимально</w:t>
      </w:r>
    </w:p>
    <w:p w14:paraId="36BAB213" w14:textId="0D003FF7" w:rsidR="002E07F5" w:rsidRPr="00B66C07" w:rsidRDefault="002E07F5" w:rsidP="002E07F5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- 25</w:t>
      </w:r>
    </w:p>
    <w:p w14:paraId="1DFE350D" w14:textId="77777777" w:rsidR="00643489" w:rsidRPr="00643489" w:rsidRDefault="008C73D6" w:rsidP="00643489">
      <w:pPr>
        <w:pStyle w:val="a3"/>
        <w:numPr>
          <w:ilvl w:val="1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3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экспертизы члены конкурсной комиссии заполняют оценочные листы.</w:t>
      </w:r>
      <w:r w:rsidRPr="00643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34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3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</w:t>
      </w:r>
      <w:r w:rsidRPr="00643489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64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рейтинг востребованных полифункциональных игр/игрушек.</w:t>
      </w:r>
    </w:p>
    <w:p w14:paraId="330FD701" w14:textId="77777777" w:rsidR="00643489" w:rsidRPr="00643489" w:rsidRDefault="008C73D6" w:rsidP="00643489">
      <w:pPr>
        <w:pStyle w:val="a3"/>
        <w:numPr>
          <w:ilvl w:val="1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3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жюри Конкурса определяются победители. Победители награждаются дипломами победителя за 1,2,3 место.</w:t>
      </w:r>
      <w:r w:rsidRPr="0064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4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награждаются дипломами участника.</w:t>
      </w:r>
    </w:p>
    <w:p w14:paraId="59AAFC19" w14:textId="3EF75F4D" w:rsidR="008C73D6" w:rsidRPr="00643489" w:rsidRDefault="008C73D6" w:rsidP="00643489">
      <w:pPr>
        <w:pStyle w:val="a3"/>
        <w:numPr>
          <w:ilvl w:val="1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426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348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имеет право выбрать д</w:t>
      </w:r>
      <w:r w:rsidRPr="0064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</w:t>
      </w:r>
      <w:r w:rsidRPr="00643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и награждение участников.</w:t>
      </w:r>
    </w:p>
    <w:p w14:paraId="7E8EF90F" w14:textId="77777777" w:rsidR="00A066AD" w:rsidRPr="00B66C07" w:rsidRDefault="00A066AD" w:rsidP="00A066A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highlight w:val="yellow"/>
          <w:lang w:eastAsia="ru-RU"/>
        </w:rPr>
      </w:pPr>
    </w:p>
    <w:p w14:paraId="4139F4CF" w14:textId="77777777" w:rsidR="00233C78" w:rsidRDefault="00233C78"/>
    <w:sectPr w:rsidR="00233C78" w:rsidSect="00B71D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F1A"/>
    <w:multiLevelType w:val="multilevel"/>
    <w:tmpl w:val="59A0B2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E60ED3"/>
    <w:multiLevelType w:val="multilevel"/>
    <w:tmpl w:val="10D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65621"/>
    <w:multiLevelType w:val="multilevel"/>
    <w:tmpl w:val="CFE655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2D8C0455"/>
    <w:multiLevelType w:val="multilevel"/>
    <w:tmpl w:val="E27C2E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7DD66CD"/>
    <w:multiLevelType w:val="multilevel"/>
    <w:tmpl w:val="3192138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417744CE"/>
    <w:multiLevelType w:val="multilevel"/>
    <w:tmpl w:val="A796B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67266"/>
    <w:multiLevelType w:val="multilevel"/>
    <w:tmpl w:val="5C743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8028A"/>
    <w:multiLevelType w:val="multilevel"/>
    <w:tmpl w:val="2596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437A5"/>
    <w:multiLevelType w:val="multilevel"/>
    <w:tmpl w:val="04CC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4E729D"/>
    <w:multiLevelType w:val="multilevel"/>
    <w:tmpl w:val="9B34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B78F4"/>
    <w:multiLevelType w:val="multilevel"/>
    <w:tmpl w:val="19145D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E3D161E"/>
    <w:multiLevelType w:val="multilevel"/>
    <w:tmpl w:val="60D64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2053F2"/>
    <w:multiLevelType w:val="multilevel"/>
    <w:tmpl w:val="EA3807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3761EF"/>
    <w:multiLevelType w:val="multilevel"/>
    <w:tmpl w:val="911ECEF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7D2E1FD9"/>
    <w:multiLevelType w:val="multilevel"/>
    <w:tmpl w:val="E6388A0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15" w15:restartNumberingAfterBreak="0">
    <w:nsid w:val="7E3C1D89"/>
    <w:multiLevelType w:val="multilevel"/>
    <w:tmpl w:val="71DEB5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15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2"/>
  </w:num>
  <w:num w:numId="12">
    <w:abstractNumId w:val="2"/>
  </w:num>
  <w:num w:numId="13">
    <w:abstractNumId w:val="0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01"/>
    <w:rsid w:val="00106681"/>
    <w:rsid w:val="001816ED"/>
    <w:rsid w:val="00233C78"/>
    <w:rsid w:val="002E07F5"/>
    <w:rsid w:val="00436DCC"/>
    <w:rsid w:val="005219B4"/>
    <w:rsid w:val="00643489"/>
    <w:rsid w:val="00700B01"/>
    <w:rsid w:val="007242BB"/>
    <w:rsid w:val="007D3119"/>
    <w:rsid w:val="008C73D6"/>
    <w:rsid w:val="00A066AD"/>
    <w:rsid w:val="00B71D39"/>
    <w:rsid w:val="00BE00B1"/>
    <w:rsid w:val="00C20219"/>
    <w:rsid w:val="00C37F30"/>
    <w:rsid w:val="00C658A1"/>
    <w:rsid w:val="00CA0576"/>
    <w:rsid w:val="00D42A3B"/>
    <w:rsid w:val="00D51DF7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4A72"/>
  <w15:chartTrackingRefBased/>
  <w15:docId w15:val="{75A9B702-1337-4E19-B8EB-3DC8D36C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681"/>
    <w:pPr>
      <w:ind w:left="720"/>
      <w:contextualSpacing/>
    </w:pPr>
  </w:style>
  <w:style w:type="paragraph" w:customStyle="1" w:styleId="a4">
    <w:name w:val="Базовый"/>
    <w:rsid w:val="00436DC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2021-10-09T15:08:00Z</dcterms:created>
  <dcterms:modified xsi:type="dcterms:W3CDTF">2021-10-09T19:48:00Z</dcterms:modified>
</cp:coreProperties>
</file>